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864AB" w:rsidRPr="00C917A2" w:rsidRDefault="009864AB" w:rsidP="00986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="黑体" w:eastAsia="黑体" w:hAnsi="黑体"/>
          <w:b/>
          <w:sz w:val="30"/>
          <w:szCs w:val="30"/>
        </w:rPr>
      </w:pPr>
      <w:r w:rsidRPr="00C917A2">
        <w:rPr>
          <w:rFonts w:ascii="黑体" w:eastAsia="黑体" w:hAnsi="黑体" w:hint="eastAsia"/>
          <w:b/>
          <w:sz w:val="30"/>
          <w:szCs w:val="30"/>
        </w:rPr>
        <w:t>上海外国语大学</w:t>
      </w:r>
    </w:p>
    <w:p w:rsidR="0099361A" w:rsidRPr="00C917A2" w:rsidRDefault="000A24E8" w:rsidP="00EB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="黑体" w:eastAsia="黑体" w:hAnsi="黑体"/>
          <w:b/>
          <w:sz w:val="30"/>
          <w:szCs w:val="30"/>
        </w:rPr>
      </w:pPr>
      <w:r w:rsidRPr="00C917A2">
        <w:rPr>
          <w:rFonts w:ascii="黑体" w:eastAsia="黑体" w:hAnsi="黑体" w:hint="eastAsia"/>
          <w:b/>
          <w:bCs/>
          <w:sz w:val="30"/>
          <w:szCs w:val="30"/>
        </w:rPr>
        <w:t>语言学</w:t>
      </w:r>
      <w:r w:rsidR="009864AB" w:rsidRPr="00C917A2">
        <w:rPr>
          <w:rFonts w:ascii="黑体" w:eastAsia="黑体" w:hAnsi="黑体" w:hint="eastAsia"/>
          <w:b/>
          <w:bCs/>
          <w:sz w:val="30"/>
          <w:szCs w:val="30"/>
        </w:rPr>
        <w:t>专业</w:t>
      </w:r>
      <w:r w:rsidR="009864AB" w:rsidRPr="00C917A2">
        <w:rPr>
          <w:rFonts w:ascii="黑体" w:eastAsia="黑体" w:hAnsi="黑体" w:hint="eastAsia"/>
          <w:b/>
          <w:sz w:val="30"/>
          <w:szCs w:val="30"/>
        </w:rPr>
        <w:t>保送生入学前</w:t>
      </w:r>
      <w:r w:rsidR="009864AB" w:rsidRPr="00C917A2">
        <w:rPr>
          <w:rFonts w:ascii="黑体" w:eastAsia="黑体" w:hAnsi="黑体"/>
          <w:b/>
          <w:sz w:val="30"/>
          <w:szCs w:val="30"/>
        </w:rPr>
        <w:t>读书计划</w:t>
      </w:r>
    </w:p>
    <w:p w:rsidR="00254B1D" w:rsidRPr="00C917A2" w:rsidRDefault="00254B1D" w:rsidP="00EB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="黑体" w:eastAsia="黑体" w:hAnsi="黑体"/>
          <w:b/>
          <w:sz w:val="30"/>
          <w:szCs w:val="30"/>
        </w:rPr>
      </w:pPr>
    </w:p>
    <w:p w:rsidR="0099361A" w:rsidRPr="00C917A2" w:rsidRDefault="0099361A" w:rsidP="00197AE8">
      <w:pPr>
        <w:rPr>
          <w:rFonts w:ascii="Times New Roman" w:hAnsi="Times New Roman"/>
          <w:b/>
        </w:rPr>
      </w:pPr>
      <w:r w:rsidRPr="00C917A2">
        <w:rPr>
          <w:rFonts w:ascii="Times New Roman" w:hint="eastAsia"/>
          <w:b/>
          <w:bCs/>
          <w:sz w:val="30"/>
          <w:szCs w:val="30"/>
        </w:rPr>
        <w:t>推荐书目及要求</w:t>
      </w:r>
      <w:r w:rsidRPr="00C917A2">
        <w:rPr>
          <w:rFonts w:ascii="Times New Roman" w:hAnsi="Times New Roman" w:hint="eastAsia"/>
          <w:b/>
        </w:rPr>
        <w:t>：</w:t>
      </w:r>
    </w:p>
    <w:p w:rsidR="00455673" w:rsidRPr="00C917A2" w:rsidRDefault="0099361A" w:rsidP="002268C8">
      <w:pPr>
        <w:rPr>
          <w:rFonts w:ascii="Times New Roman" w:hAnsi="Times New Roman"/>
        </w:rPr>
      </w:pPr>
      <w:r w:rsidRPr="00C917A2">
        <w:rPr>
          <w:rFonts w:ascii="Times New Roman" w:hAnsi="Times New Roman" w:hint="eastAsia"/>
        </w:rPr>
        <w:t>从以下书目中选择</w:t>
      </w:r>
      <w:r w:rsidR="00EB40D6" w:rsidRPr="00C917A2">
        <w:rPr>
          <w:rFonts w:ascii="Times New Roman" w:hAnsi="Times New Roman"/>
        </w:rPr>
        <w:t>2</w:t>
      </w:r>
      <w:r w:rsidRPr="00C917A2">
        <w:rPr>
          <w:rFonts w:ascii="Times New Roman" w:hAnsi="Times New Roman" w:hint="eastAsia"/>
        </w:rPr>
        <w:t>本书写读书报告，</w:t>
      </w:r>
      <w:r w:rsidR="00EB40D6" w:rsidRPr="00C917A2">
        <w:rPr>
          <w:rFonts w:ascii="Times New Roman" w:hAnsi="Times New Roman" w:hint="eastAsia"/>
        </w:rPr>
        <w:t>一</w:t>
      </w:r>
      <w:r w:rsidRPr="00C917A2">
        <w:rPr>
          <w:rFonts w:ascii="Times New Roman" w:hAnsi="Times New Roman" w:hint="eastAsia"/>
        </w:rPr>
        <w:t>篇用</w:t>
      </w:r>
      <w:r w:rsidR="00967AD4" w:rsidRPr="00C917A2">
        <w:rPr>
          <w:rFonts w:ascii="Times New Roman" w:hAnsi="Times New Roman" w:hint="eastAsia"/>
        </w:rPr>
        <w:t>中</w:t>
      </w:r>
      <w:r w:rsidRPr="00C917A2">
        <w:rPr>
          <w:rFonts w:ascii="Times New Roman" w:hAnsi="Times New Roman" w:hint="eastAsia"/>
        </w:rPr>
        <w:t>文撰写（</w:t>
      </w:r>
      <w:r w:rsidR="00967AD4" w:rsidRPr="00C917A2">
        <w:rPr>
          <w:rFonts w:ascii="Times New Roman" w:hAnsi="Times New Roman" w:hint="eastAsia"/>
        </w:rPr>
        <w:t>至少</w:t>
      </w:r>
      <w:r w:rsidR="00967AD4" w:rsidRPr="00C917A2">
        <w:rPr>
          <w:rFonts w:ascii="Times New Roman" w:hAnsi="Times New Roman"/>
        </w:rPr>
        <w:t>3000</w:t>
      </w:r>
      <w:r w:rsidR="00967AD4" w:rsidRPr="00C917A2">
        <w:rPr>
          <w:rFonts w:ascii="Times New Roman" w:hAnsi="Times New Roman" w:hint="eastAsia"/>
        </w:rPr>
        <w:t>字），一篇用英</w:t>
      </w:r>
      <w:r w:rsidRPr="00C917A2">
        <w:rPr>
          <w:rFonts w:ascii="Times New Roman" w:hAnsi="Times New Roman" w:hint="eastAsia"/>
        </w:rPr>
        <w:t>文撰写（</w:t>
      </w:r>
      <w:r w:rsidR="00967AD4" w:rsidRPr="00C917A2">
        <w:rPr>
          <w:rFonts w:ascii="Times New Roman" w:hAnsi="Times New Roman" w:hint="eastAsia"/>
        </w:rPr>
        <w:t>至少</w:t>
      </w:r>
      <w:r w:rsidR="00967AD4" w:rsidRPr="00C917A2">
        <w:rPr>
          <w:rFonts w:ascii="Times New Roman" w:hAnsi="Times New Roman"/>
        </w:rPr>
        <w:t>1500</w:t>
      </w:r>
      <w:r w:rsidR="00967AD4" w:rsidRPr="00C917A2">
        <w:rPr>
          <w:rFonts w:ascii="Times New Roman" w:hAnsi="Times New Roman" w:hint="eastAsia"/>
        </w:rPr>
        <w:t>词</w:t>
      </w:r>
      <w:r w:rsidRPr="00C917A2">
        <w:rPr>
          <w:rFonts w:ascii="Times New Roman" w:hAnsi="Times New Roman" w:hint="eastAsia"/>
        </w:rPr>
        <w:t>）。</w:t>
      </w:r>
      <w:r w:rsidR="005C7CC1" w:rsidRPr="00C917A2">
        <w:rPr>
          <w:rFonts w:ascii="Times New Roman" w:hAnsi="Times New Roman"/>
        </w:rPr>
        <w:t>20</w:t>
      </w:r>
      <w:r w:rsidR="005C7CC1" w:rsidRPr="00C917A2">
        <w:rPr>
          <w:rFonts w:ascii="Times New Roman" w:hAnsi="Times New Roman" w:hint="eastAsia"/>
        </w:rPr>
        <w:t>2</w:t>
      </w:r>
      <w:r w:rsidR="008F1C7A" w:rsidRPr="00C917A2">
        <w:rPr>
          <w:rFonts w:ascii="Times New Roman" w:hAnsi="Times New Roman"/>
        </w:rPr>
        <w:t>5</w:t>
      </w:r>
      <w:r w:rsidRPr="00C917A2">
        <w:rPr>
          <w:rFonts w:ascii="Times New Roman" w:hAnsi="Times New Roman" w:hint="eastAsia"/>
        </w:rPr>
        <w:t>年</w:t>
      </w:r>
      <w:r w:rsidR="00281AA6" w:rsidRPr="00C917A2">
        <w:rPr>
          <w:rFonts w:ascii="Times New Roman" w:hAnsi="Times New Roman" w:hint="eastAsia"/>
        </w:rPr>
        <w:t>9</w:t>
      </w:r>
      <w:r w:rsidRPr="00C917A2">
        <w:rPr>
          <w:rFonts w:ascii="Times New Roman" w:hAnsi="Times New Roman" w:hint="eastAsia"/>
        </w:rPr>
        <w:t>月入学时提交，并在正式上课后安排作读书心得交流</w:t>
      </w:r>
      <w:r w:rsidR="00455673" w:rsidRPr="00C917A2">
        <w:rPr>
          <w:rFonts w:ascii="Times New Roman" w:hAnsi="Times New Roman" w:hint="eastAsia"/>
        </w:rPr>
        <w:t>，请准备</w:t>
      </w:r>
      <w:r w:rsidR="00EB40D6" w:rsidRPr="00C917A2">
        <w:rPr>
          <w:rFonts w:ascii="Times New Roman" w:hAnsi="Times New Roman" w:hint="eastAsia"/>
        </w:rPr>
        <w:t>其一做</w:t>
      </w:r>
      <w:r w:rsidR="00455673" w:rsidRPr="00C917A2">
        <w:rPr>
          <w:rFonts w:ascii="Times New Roman" w:hAnsi="Times New Roman" w:hint="eastAsia"/>
        </w:rPr>
        <w:t>PPT</w:t>
      </w:r>
      <w:r w:rsidR="00455673" w:rsidRPr="00C917A2">
        <w:rPr>
          <w:rFonts w:ascii="Times New Roman" w:hAnsi="Times New Roman" w:hint="eastAsia"/>
        </w:rPr>
        <w:t>呈现。</w:t>
      </w:r>
    </w:p>
    <w:p w:rsidR="002268C8" w:rsidRPr="00C917A2" w:rsidRDefault="002268C8" w:rsidP="002268C8">
      <w:pPr>
        <w:rPr>
          <w:rFonts w:ascii="Times New Roman" w:hAnsi="Times New Roman"/>
        </w:rPr>
      </w:pPr>
    </w:p>
    <w:p w:rsidR="00455673" w:rsidRPr="00C917A2" w:rsidRDefault="00455673" w:rsidP="00455673">
      <w:pPr>
        <w:pStyle w:val="a9"/>
        <w:numPr>
          <w:ilvl w:val="0"/>
          <w:numId w:val="7"/>
        </w:numPr>
        <w:rPr>
          <w:b/>
          <w:bCs/>
          <w:sz w:val="24"/>
        </w:rPr>
      </w:pPr>
      <w:r w:rsidRPr="00C917A2">
        <w:rPr>
          <w:rFonts w:hint="eastAsia"/>
          <w:b/>
          <w:bCs/>
          <w:sz w:val="24"/>
        </w:rPr>
        <w:t>科研基础（哲学）</w:t>
      </w:r>
    </w:p>
    <w:p w:rsidR="00455673" w:rsidRPr="00C917A2" w:rsidRDefault="00455673" w:rsidP="00254B1D">
      <w:pPr>
        <w:pStyle w:val="a9"/>
        <w:numPr>
          <w:ilvl w:val="0"/>
          <w:numId w:val="8"/>
        </w:numPr>
        <w:rPr>
          <w:sz w:val="24"/>
        </w:rPr>
      </w:pPr>
      <w:r w:rsidRPr="00C917A2">
        <w:rPr>
          <w:rFonts w:hint="eastAsia"/>
          <w:sz w:val="24"/>
        </w:rPr>
        <w:t>安德鲁·埃德</w:t>
      </w:r>
      <w:r w:rsidR="00F97BF9" w:rsidRPr="00C917A2">
        <w:rPr>
          <w:rFonts w:hint="eastAsia"/>
          <w:sz w:val="24"/>
        </w:rPr>
        <w:t>，</w:t>
      </w:r>
      <w:r w:rsidR="002268C8" w:rsidRPr="00C917A2">
        <w:rPr>
          <w:rFonts w:hint="eastAsia"/>
          <w:sz w:val="24"/>
        </w:rPr>
        <w:t>《</w:t>
      </w:r>
      <w:r w:rsidRPr="00C917A2">
        <w:rPr>
          <w:rFonts w:hint="eastAsia"/>
          <w:sz w:val="24"/>
        </w:rPr>
        <w:t>科学通史—从哲学到功用</w:t>
      </w:r>
      <w:r w:rsidR="002268C8" w:rsidRPr="00C917A2">
        <w:rPr>
          <w:rFonts w:hint="eastAsia"/>
          <w:sz w:val="24"/>
        </w:rPr>
        <w:t>》</w:t>
      </w:r>
      <w:r w:rsidRPr="00C917A2">
        <w:rPr>
          <w:rFonts w:hint="eastAsia"/>
          <w:sz w:val="24"/>
        </w:rPr>
        <w:t>，生活·读书·新知三联书社</w:t>
      </w:r>
      <w:r w:rsidR="002268C8" w:rsidRPr="00C917A2">
        <w:rPr>
          <w:rFonts w:hint="eastAsia"/>
          <w:sz w:val="24"/>
        </w:rPr>
        <w:t>，</w:t>
      </w:r>
      <w:r w:rsidR="002268C8" w:rsidRPr="00C917A2">
        <w:rPr>
          <w:rFonts w:hint="eastAsia"/>
          <w:sz w:val="24"/>
        </w:rPr>
        <w:t>2</w:t>
      </w:r>
      <w:r w:rsidR="002268C8" w:rsidRPr="00C917A2">
        <w:rPr>
          <w:sz w:val="24"/>
        </w:rPr>
        <w:t>023</w:t>
      </w:r>
      <w:r w:rsidRPr="00C917A2">
        <w:rPr>
          <w:rFonts w:hint="eastAsia"/>
          <w:sz w:val="24"/>
        </w:rPr>
        <w:t>。</w:t>
      </w:r>
    </w:p>
    <w:p w:rsidR="00455673" w:rsidRPr="00C917A2" w:rsidRDefault="002268C8" w:rsidP="00254B1D">
      <w:pPr>
        <w:pStyle w:val="a9"/>
        <w:numPr>
          <w:ilvl w:val="0"/>
          <w:numId w:val="8"/>
        </w:numPr>
        <w:rPr>
          <w:sz w:val="24"/>
        </w:rPr>
      </w:pPr>
      <w:r w:rsidRPr="00C917A2">
        <w:rPr>
          <w:rFonts w:hint="eastAsia"/>
          <w:sz w:val="24"/>
        </w:rPr>
        <w:t>仁</w:t>
      </w:r>
      <w:r w:rsidR="00455673" w:rsidRPr="00C917A2">
        <w:rPr>
          <w:rFonts w:hint="eastAsia"/>
          <w:sz w:val="24"/>
        </w:rPr>
        <w:t>德博</w:t>
      </w:r>
      <w:r w:rsidR="00F97BF9" w:rsidRPr="00C917A2">
        <w:rPr>
          <w:rFonts w:hint="eastAsia"/>
          <w:sz w:val="24"/>
        </w:rPr>
        <w:t>，</w:t>
      </w:r>
      <w:r w:rsidRPr="00C917A2">
        <w:rPr>
          <w:rFonts w:hint="eastAsia"/>
          <w:sz w:val="24"/>
        </w:rPr>
        <w:t>《</w:t>
      </w:r>
      <w:r w:rsidR="00455673" w:rsidRPr="00C917A2">
        <w:rPr>
          <w:rFonts w:hint="eastAsia"/>
          <w:sz w:val="24"/>
        </w:rPr>
        <w:t>人文学的历史</w:t>
      </w:r>
      <w:r w:rsidRPr="00C917A2">
        <w:rPr>
          <w:rFonts w:hint="eastAsia"/>
          <w:sz w:val="24"/>
        </w:rPr>
        <w:t>：被遗忘的科学》</w:t>
      </w:r>
      <w:r w:rsidR="00455673" w:rsidRPr="00C917A2">
        <w:rPr>
          <w:rFonts w:hint="eastAsia"/>
          <w:sz w:val="24"/>
        </w:rPr>
        <w:t>，北京大学出版社</w:t>
      </w:r>
      <w:r w:rsidRPr="00C917A2">
        <w:rPr>
          <w:rFonts w:hint="eastAsia"/>
          <w:sz w:val="24"/>
        </w:rPr>
        <w:t>，</w:t>
      </w:r>
      <w:r w:rsidRPr="00C917A2">
        <w:rPr>
          <w:rFonts w:hint="eastAsia"/>
          <w:sz w:val="24"/>
        </w:rPr>
        <w:t>2</w:t>
      </w:r>
      <w:r w:rsidRPr="00C917A2">
        <w:rPr>
          <w:sz w:val="24"/>
        </w:rPr>
        <w:t>017</w:t>
      </w:r>
      <w:r w:rsidR="00455673" w:rsidRPr="00C917A2">
        <w:rPr>
          <w:rFonts w:hint="eastAsia"/>
          <w:sz w:val="24"/>
        </w:rPr>
        <w:t>。</w:t>
      </w:r>
    </w:p>
    <w:p w:rsidR="00455673" w:rsidRPr="00C917A2" w:rsidRDefault="00217D03" w:rsidP="00254B1D">
      <w:pPr>
        <w:pStyle w:val="a9"/>
        <w:numPr>
          <w:ilvl w:val="0"/>
          <w:numId w:val="8"/>
        </w:numPr>
        <w:rPr>
          <w:sz w:val="24"/>
        </w:rPr>
      </w:pPr>
      <w:r w:rsidRPr="00C917A2">
        <w:rPr>
          <w:rFonts w:hint="eastAsia"/>
          <w:sz w:val="24"/>
        </w:rPr>
        <w:t>马克思·韦伯</w:t>
      </w:r>
      <w:r w:rsidR="00F97BF9" w:rsidRPr="00C917A2">
        <w:rPr>
          <w:rFonts w:hint="eastAsia"/>
          <w:sz w:val="24"/>
        </w:rPr>
        <w:t>，</w:t>
      </w:r>
      <w:r w:rsidRPr="00C917A2">
        <w:rPr>
          <w:rFonts w:hint="eastAsia"/>
          <w:sz w:val="24"/>
        </w:rPr>
        <w:t>《学术与政治》</w:t>
      </w:r>
      <w:r w:rsidR="00F754F9" w:rsidRPr="00C917A2">
        <w:rPr>
          <w:rFonts w:hint="eastAsia"/>
          <w:sz w:val="24"/>
        </w:rPr>
        <w:t>，</w:t>
      </w:r>
      <w:r w:rsidR="00C84333" w:rsidRPr="00C917A2">
        <w:rPr>
          <w:rFonts w:hint="eastAsia"/>
          <w:sz w:val="24"/>
        </w:rPr>
        <w:t>上海三联书店</w:t>
      </w:r>
      <w:r w:rsidR="00F754F9" w:rsidRPr="00C917A2">
        <w:rPr>
          <w:rFonts w:hint="eastAsia"/>
          <w:sz w:val="24"/>
        </w:rPr>
        <w:t>，</w:t>
      </w:r>
      <w:r w:rsidR="00F754F9" w:rsidRPr="00C917A2">
        <w:rPr>
          <w:rFonts w:hint="eastAsia"/>
          <w:sz w:val="24"/>
        </w:rPr>
        <w:t>2</w:t>
      </w:r>
      <w:r w:rsidR="00F754F9" w:rsidRPr="00C917A2">
        <w:rPr>
          <w:sz w:val="24"/>
        </w:rPr>
        <w:t>0</w:t>
      </w:r>
      <w:r w:rsidR="00C84333" w:rsidRPr="00C917A2">
        <w:rPr>
          <w:sz w:val="24"/>
        </w:rPr>
        <w:t>20</w:t>
      </w:r>
      <w:r w:rsidR="00F754F9" w:rsidRPr="00C917A2">
        <w:rPr>
          <w:sz w:val="24"/>
        </w:rPr>
        <w:t xml:space="preserve"> </w:t>
      </w:r>
      <w:r w:rsidR="00F754F9" w:rsidRPr="00C917A2">
        <w:rPr>
          <w:rFonts w:hint="eastAsia"/>
          <w:sz w:val="24"/>
        </w:rPr>
        <w:t>（</w:t>
      </w:r>
      <w:r w:rsidR="00F754F9" w:rsidRPr="00C917A2">
        <w:rPr>
          <w:rFonts w:hint="eastAsia"/>
          <w:sz w:val="24"/>
        </w:rPr>
        <w:t>1</w:t>
      </w:r>
      <w:r w:rsidR="00F754F9" w:rsidRPr="00C917A2">
        <w:rPr>
          <w:sz w:val="24"/>
        </w:rPr>
        <w:t>919</w:t>
      </w:r>
      <w:r w:rsidR="00F754F9" w:rsidRPr="00C917A2">
        <w:rPr>
          <w:rFonts w:hint="eastAsia"/>
          <w:sz w:val="24"/>
        </w:rPr>
        <w:t>）。</w:t>
      </w:r>
    </w:p>
    <w:p w:rsidR="00455673" w:rsidRPr="00C917A2" w:rsidRDefault="00455673" w:rsidP="00254B1D">
      <w:pPr>
        <w:pStyle w:val="a9"/>
        <w:numPr>
          <w:ilvl w:val="0"/>
          <w:numId w:val="7"/>
        </w:numPr>
        <w:rPr>
          <w:b/>
          <w:bCs/>
          <w:sz w:val="24"/>
        </w:rPr>
      </w:pPr>
      <w:r w:rsidRPr="00C917A2">
        <w:rPr>
          <w:rFonts w:hint="eastAsia"/>
          <w:b/>
          <w:bCs/>
          <w:sz w:val="24"/>
        </w:rPr>
        <w:t>语言学概论</w:t>
      </w:r>
    </w:p>
    <w:p w:rsidR="00455673" w:rsidRPr="00C917A2" w:rsidRDefault="00455673" w:rsidP="00254B1D">
      <w:pPr>
        <w:pStyle w:val="a9"/>
        <w:numPr>
          <w:ilvl w:val="0"/>
          <w:numId w:val="9"/>
        </w:numPr>
        <w:rPr>
          <w:sz w:val="24"/>
        </w:rPr>
      </w:pPr>
      <w:r w:rsidRPr="00C917A2">
        <w:rPr>
          <w:rFonts w:hint="eastAsia"/>
          <w:sz w:val="24"/>
        </w:rPr>
        <w:t>叶蜚声、徐通锵</w:t>
      </w:r>
      <w:r w:rsidR="00F97BF9" w:rsidRPr="00C917A2">
        <w:rPr>
          <w:rFonts w:hint="eastAsia"/>
          <w:sz w:val="24"/>
        </w:rPr>
        <w:t>，</w:t>
      </w:r>
      <w:r w:rsidR="00F754F9" w:rsidRPr="00C917A2">
        <w:rPr>
          <w:rFonts w:hint="eastAsia"/>
          <w:sz w:val="24"/>
        </w:rPr>
        <w:t>《</w:t>
      </w:r>
      <w:r w:rsidRPr="00C917A2">
        <w:rPr>
          <w:rFonts w:hint="eastAsia"/>
          <w:sz w:val="24"/>
        </w:rPr>
        <w:t>语言学纲要</w:t>
      </w:r>
      <w:r w:rsidR="00F754F9" w:rsidRPr="00C917A2">
        <w:rPr>
          <w:rFonts w:hint="eastAsia"/>
          <w:sz w:val="24"/>
        </w:rPr>
        <w:t>》</w:t>
      </w:r>
      <w:r w:rsidRPr="00C917A2">
        <w:rPr>
          <w:rFonts w:hint="eastAsia"/>
          <w:sz w:val="24"/>
        </w:rPr>
        <w:t>（修订版），北京大学出版社</w:t>
      </w:r>
      <w:r w:rsidR="00F754F9" w:rsidRPr="00C917A2">
        <w:rPr>
          <w:rFonts w:hint="eastAsia"/>
          <w:sz w:val="24"/>
        </w:rPr>
        <w:t>，</w:t>
      </w:r>
      <w:r w:rsidR="00F754F9" w:rsidRPr="00C917A2">
        <w:rPr>
          <w:rFonts w:hint="eastAsia"/>
          <w:sz w:val="24"/>
        </w:rPr>
        <w:t>2</w:t>
      </w:r>
      <w:r w:rsidR="00F754F9" w:rsidRPr="00C917A2">
        <w:rPr>
          <w:sz w:val="24"/>
        </w:rPr>
        <w:t>021</w:t>
      </w:r>
      <w:r w:rsidR="00F754F9" w:rsidRPr="00C917A2">
        <w:rPr>
          <w:rFonts w:hint="eastAsia"/>
          <w:sz w:val="24"/>
        </w:rPr>
        <w:t>（</w:t>
      </w:r>
      <w:r w:rsidR="00F754F9" w:rsidRPr="00C917A2">
        <w:rPr>
          <w:rFonts w:hint="eastAsia"/>
          <w:sz w:val="24"/>
        </w:rPr>
        <w:t>2</w:t>
      </w:r>
      <w:r w:rsidR="00F754F9" w:rsidRPr="00C917A2">
        <w:rPr>
          <w:sz w:val="24"/>
        </w:rPr>
        <w:t>009</w:t>
      </w:r>
      <w:r w:rsidR="00F754F9" w:rsidRPr="00C917A2">
        <w:rPr>
          <w:rFonts w:hint="eastAsia"/>
          <w:sz w:val="24"/>
        </w:rPr>
        <w:t>）</w:t>
      </w:r>
      <w:r w:rsidRPr="00C917A2">
        <w:rPr>
          <w:rFonts w:hint="eastAsia"/>
          <w:sz w:val="24"/>
        </w:rPr>
        <w:t>。</w:t>
      </w:r>
    </w:p>
    <w:p w:rsidR="00455673" w:rsidRPr="00C917A2" w:rsidRDefault="00455673" w:rsidP="00254B1D">
      <w:pPr>
        <w:pStyle w:val="a9"/>
        <w:rPr>
          <w:sz w:val="24"/>
        </w:rPr>
      </w:pPr>
      <w:r w:rsidRPr="00C917A2">
        <w:rPr>
          <w:rFonts w:hint="eastAsia"/>
          <w:sz w:val="24"/>
        </w:rPr>
        <w:t xml:space="preserve">  </w:t>
      </w:r>
      <w:r w:rsidRPr="00C917A2">
        <w:rPr>
          <w:rFonts w:hint="eastAsia"/>
          <w:sz w:val="24"/>
        </w:rPr>
        <w:t>配套：徐通锵、胡吉成</w:t>
      </w:r>
      <w:r w:rsidR="00F97BF9" w:rsidRPr="00C917A2">
        <w:rPr>
          <w:rFonts w:hint="eastAsia"/>
          <w:sz w:val="24"/>
        </w:rPr>
        <w:t>，</w:t>
      </w:r>
      <w:r w:rsidRPr="00C917A2">
        <w:rPr>
          <w:rFonts w:hint="eastAsia"/>
          <w:sz w:val="24"/>
        </w:rPr>
        <w:t>《语言学纲要》学习指导书，北京大学出版社。</w:t>
      </w:r>
    </w:p>
    <w:p w:rsidR="00C85990" w:rsidRPr="00C917A2" w:rsidRDefault="00C85990" w:rsidP="00254B1D">
      <w:pPr>
        <w:pStyle w:val="a5"/>
        <w:numPr>
          <w:ilvl w:val="0"/>
          <w:numId w:val="9"/>
        </w:numPr>
        <w:ind w:left="420" w:firstLineChars="0" w:hanging="420"/>
        <w:rPr>
          <w:sz w:val="24"/>
        </w:rPr>
      </w:pPr>
      <w:r w:rsidRPr="00C917A2">
        <w:rPr>
          <w:rFonts w:hint="eastAsia"/>
          <w:sz w:val="24"/>
        </w:rPr>
        <w:t>胡壮麟</w:t>
      </w:r>
      <w:r w:rsidR="00F97BF9" w:rsidRPr="00C917A2">
        <w:rPr>
          <w:rFonts w:hint="eastAsia"/>
          <w:sz w:val="24"/>
        </w:rPr>
        <w:t>，</w:t>
      </w:r>
      <w:r w:rsidRPr="00C917A2">
        <w:rPr>
          <w:rFonts w:hint="eastAsia"/>
          <w:sz w:val="24"/>
        </w:rPr>
        <w:t>《语言学教程》（第三版），北京大学出版社，</w:t>
      </w:r>
      <w:r w:rsidRPr="00C917A2">
        <w:rPr>
          <w:rFonts w:hint="eastAsia"/>
          <w:sz w:val="24"/>
        </w:rPr>
        <w:t>2</w:t>
      </w:r>
      <w:r w:rsidRPr="00C917A2">
        <w:rPr>
          <w:sz w:val="24"/>
        </w:rPr>
        <w:t>010</w:t>
      </w:r>
      <w:r w:rsidRPr="00C917A2">
        <w:rPr>
          <w:rFonts w:hint="eastAsia"/>
          <w:sz w:val="24"/>
        </w:rPr>
        <w:t>。</w:t>
      </w:r>
    </w:p>
    <w:p w:rsidR="00F97BF9" w:rsidRPr="00C917A2" w:rsidRDefault="00C85990" w:rsidP="00254B1D">
      <w:pPr>
        <w:ind w:firstLineChars="100" w:firstLine="240"/>
      </w:pPr>
      <w:r w:rsidRPr="00C917A2">
        <w:rPr>
          <w:rFonts w:hint="eastAsia"/>
        </w:rPr>
        <w:t>配套：胡壮麟</w:t>
      </w:r>
      <w:r w:rsidR="00F97BF9" w:rsidRPr="00C917A2">
        <w:rPr>
          <w:rFonts w:hint="eastAsia"/>
        </w:rPr>
        <w:t>,</w:t>
      </w:r>
      <w:r w:rsidRPr="00C917A2">
        <w:rPr>
          <w:rFonts w:hint="eastAsia"/>
        </w:rPr>
        <w:t>《语言学教程练习册》，北京大学出版社。</w:t>
      </w:r>
    </w:p>
    <w:p w:rsidR="00455673" w:rsidRPr="00C917A2" w:rsidRDefault="00C85990" w:rsidP="00254B1D">
      <w:pPr>
        <w:pStyle w:val="a5"/>
        <w:numPr>
          <w:ilvl w:val="0"/>
          <w:numId w:val="9"/>
        </w:numPr>
        <w:ind w:left="420" w:firstLineChars="0" w:hanging="420"/>
        <w:rPr>
          <w:rFonts w:ascii="Times New Roman" w:hAnsi="Times New Roman"/>
          <w:sz w:val="24"/>
        </w:rPr>
      </w:pPr>
      <w:r w:rsidRPr="00C917A2">
        <w:rPr>
          <w:rFonts w:ascii="Times New Roman" w:hAnsi="Times New Roman"/>
          <w:sz w:val="24"/>
        </w:rPr>
        <w:t>Radford, A., et al. 1999.</w:t>
      </w:r>
      <w:r w:rsidRPr="00C917A2">
        <w:rPr>
          <w:rFonts w:ascii="Times New Roman" w:hAnsi="Times New Roman"/>
          <w:i/>
          <w:sz w:val="24"/>
        </w:rPr>
        <w:t xml:space="preserve"> Linguistics: An Introduction</w:t>
      </w:r>
      <w:r w:rsidRPr="00C917A2">
        <w:rPr>
          <w:rFonts w:ascii="Times New Roman" w:hAnsi="Times New Roman"/>
          <w:sz w:val="24"/>
        </w:rPr>
        <w:t xml:space="preserve">. Cambridge: </w:t>
      </w:r>
      <w:r w:rsidR="00EB40D6" w:rsidRPr="00C917A2">
        <w:rPr>
          <w:rFonts w:ascii="Times New Roman" w:hAnsi="Times New Roman"/>
          <w:sz w:val="24"/>
        </w:rPr>
        <w:t xml:space="preserve">Cambridge University Press. </w:t>
      </w:r>
    </w:p>
    <w:p w:rsidR="00455673" w:rsidRPr="00C917A2" w:rsidRDefault="00455673" w:rsidP="00254B1D">
      <w:pPr>
        <w:pStyle w:val="a9"/>
        <w:numPr>
          <w:ilvl w:val="0"/>
          <w:numId w:val="7"/>
        </w:numPr>
        <w:rPr>
          <w:b/>
          <w:bCs/>
          <w:sz w:val="24"/>
        </w:rPr>
      </w:pPr>
      <w:r w:rsidRPr="00C917A2">
        <w:rPr>
          <w:rFonts w:hint="eastAsia"/>
          <w:b/>
          <w:bCs/>
          <w:sz w:val="24"/>
        </w:rPr>
        <w:t>语言学史</w:t>
      </w:r>
    </w:p>
    <w:p w:rsidR="00455673" w:rsidRPr="00C917A2" w:rsidRDefault="00455673" w:rsidP="00455673">
      <w:pPr>
        <w:pStyle w:val="a9"/>
        <w:numPr>
          <w:ilvl w:val="0"/>
          <w:numId w:val="10"/>
        </w:numPr>
        <w:rPr>
          <w:sz w:val="24"/>
        </w:rPr>
      </w:pPr>
      <w:r w:rsidRPr="00C917A2">
        <w:rPr>
          <w:rFonts w:hint="eastAsia"/>
          <w:sz w:val="24"/>
        </w:rPr>
        <w:t>岑麒祥编著，岑运强评注</w:t>
      </w:r>
      <w:r w:rsidR="00F97BF9" w:rsidRPr="00C917A2">
        <w:rPr>
          <w:rFonts w:hint="eastAsia"/>
          <w:sz w:val="24"/>
        </w:rPr>
        <w:t>，</w:t>
      </w:r>
      <w:r w:rsidR="00C85990" w:rsidRPr="00C917A2">
        <w:rPr>
          <w:rFonts w:hint="eastAsia"/>
          <w:sz w:val="24"/>
        </w:rPr>
        <w:t>《</w:t>
      </w:r>
      <w:r w:rsidRPr="00C917A2">
        <w:rPr>
          <w:rFonts w:hint="eastAsia"/>
          <w:sz w:val="24"/>
        </w:rPr>
        <w:t>语言学史概要</w:t>
      </w:r>
      <w:r w:rsidR="00C85990" w:rsidRPr="00C917A2">
        <w:rPr>
          <w:rFonts w:hint="eastAsia"/>
          <w:sz w:val="24"/>
        </w:rPr>
        <w:t>》</w:t>
      </w:r>
      <w:r w:rsidRPr="00C917A2">
        <w:rPr>
          <w:rFonts w:hint="eastAsia"/>
          <w:sz w:val="24"/>
        </w:rPr>
        <w:t>，世界图书出版公司</w:t>
      </w:r>
      <w:r w:rsidR="00C85990" w:rsidRPr="00C917A2">
        <w:rPr>
          <w:rFonts w:hint="eastAsia"/>
          <w:sz w:val="24"/>
        </w:rPr>
        <w:t>，</w:t>
      </w:r>
      <w:r w:rsidR="00C85990" w:rsidRPr="00C917A2">
        <w:rPr>
          <w:rFonts w:hint="eastAsia"/>
          <w:sz w:val="24"/>
        </w:rPr>
        <w:t>2</w:t>
      </w:r>
      <w:r w:rsidR="00C85990" w:rsidRPr="00C917A2">
        <w:rPr>
          <w:sz w:val="24"/>
        </w:rPr>
        <w:t>008</w:t>
      </w:r>
      <w:r w:rsidRPr="00C917A2">
        <w:rPr>
          <w:rFonts w:hint="eastAsia"/>
          <w:sz w:val="24"/>
        </w:rPr>
        <w:t>。</w:t>
      </w:r>
    </w:p>
    <w:p w:rsidR="00455673" w:rsidRPr="00C917A2" w:rsidRDefault="00455673" w:rsidP="00455673">
      <w:pPr>
        <w:pStyle w:val="a9"/>
        <w:numPr>
          <w:ilvl w:val="0"/>
          <w:numId w:val="10"/>
        </w:numPr>
        <w:rPr>
          <w:sz w:val="24"/>
        </w:rPr>
      </w:pPr>
      <w:r w:rsidRPr="00C917A2">
        <w:rPr>
          <w:rFonts w:hint="eastAsia"/>
          <w:sz w:val="24"/>
        </w:rPr>
        <w:t>姚小平</w:t>
      </w:r>
      <w:r w:rsidR="00F97BF9" w:rsidRPr="00C917A2">
        <w:rPr>
          <w:rFonts w:hint="eastAsia"/>
          <w:sz w:val="24"/>
        </w:rPr>
        <w:t>，</w:t>
      </w:r>
      <w:r w:rsidR="00C85990" w:rsidRPr="00C917A2">
        <w:rPr>
          <w:rFonts w:hint="eastAsia"/>
          <w:sz w:val="24"/>
        </w:rPr>
        <w:t>《</w:t>
      </w:r>
      <w:r w:rsidRPr="00C917A2">
        <w:rPr>
          <w:rFonts w:hint="eastAsia"/>
          <w:sz w:val="24"/>
        </w:rPr>
        <w:t>西方语言学史</w:t>
      </w:r>
      <w:r w:rsidR="00C85990" w:rsidRPr="00C917A2">
        <w:rPr>
          <w:rFonts w:hint="eastAsia"/>
          <w:sz w:val="24"/>
        </w:rPr>
        <w:t>：从苏格拉底到乔姆斯基》</w:t>
      </w:r>
      <w:r w:rsidRPr="00C917A2">
        <w:rPr>
          <w:rFonts w:hint="eastAsia"/>
          <w:sz w:val="24"/>
        </w:rPr>
        <w:t>，外语教学与研究出版社</w:t>
      </w:r>
      <w:r w:rsidR="00C85990" w:rsidRPr="00C917A2">
        <w:rPr>
          <w:rFonts w:hint="eastAsia"/>
          <w:sz w:val="24"/>
        </w:rPr>
        <w:t>，</w:t>
      </w:r>
      <w:r w:rsidR="00C85990" w:rsidRPr="00C917A2">
        <w:rPr>
          <w:rFonts w:hint="eastAsia"/>
          <w:sz w:val="24"/>
        </w:rPr>
        <w:t>2</w:t>
      </w:r>
      <w:r w:rsidR="00C85990" w:rsidRPr="00C917A2">
        <w:rPr>
          <w:sz w:val="24"/>
        </w:rPr>
        <w:t>018</w:t>
      </w:r>
      <w:r w:rsidRPr="00C917A2">
        <w:rPr>
          <w:rFonts w:hint="eastAsia"/>
          <w:sz w:val="24"/>
        </w:rPr>
        <w:t>。</w:t>
      </w:r>
    </w:p>
    <w:p w:rsidR="00455673" w:rsidRPr="00C917A2" w:rsidRDefault="00F97BF9" w:rsidP="00455673">
      <w:pPr>
        <w:pStyle w:val="a5"/>
        <w:numPr>
          <w:ilvl w:val="0"/>
          <w:numId w:val="10"/>
        </w:numPr>
        <w:spacing w:line="360" w:lineRule="auto"/>
        <w:ind w:left="420" w:firstLineChars="0" w:hanging="420"/>
        <w:rPr>
          <w:sz w:val="24"/>
        </w:rPr>
      </w:pPr>
      <w:r w:rsidRPr="00C917A2">
        <w:rPr>
          <w:rFonts w:hint="eastAsia"/>
          <w:sz w:val="24"/>
        </w:rPr>
        <w:t>马建忠，《马氏文通》，商务印书馆，</w:t>
      </w:r>
      <w:r w:rsidRPr="00C917A2">
        <w:rPr>
          <w:sz w:val="24"/>
        </w:rPr>
        <w:t>1898</w:t>
      </w:r>
      <w:r w:rsidRPr="00C917A2">
        <w:rPr>
          <w:rFonts w:hint="eastAsia"/>
          <w:sz w:val="24"/>
        </w:rPr>
        <w:t>。</w:t>
      </w:r>
    </w:p>
    <w:p w:rsidR="00455673" w:rsidRPr="00C917A2" w:rsidRDefault="00455673" w:rsidP="00455673">
      <w:pPr>
        <w:pStyle w:val="a9"/>
        <w:numPr>
          <w:ilvl w:val="0"/>
          <w:numId w:val="7"/>
        </w:numPr>
        <w:rPr>
          <w:b/>
          <w:bCs/>
          <w:sz w:val="24"/>
        </w:rPr>
      </w:pPr>
      <w:r w:rsidRPr="00C917A2">
        <w:rPr>
          <w:rFonts w:hint="eastAsia"/>
          <w:b/>
          <w:bCs/>
          <w:sz w:val="24"/>
        </w:rPr>
        <w:t>语言学</w:t>
      </w:r>
      <w:r w:rsidR="00815DB4" w:rsidRPr="00C917A2">
        <w:rPr>
          <w:rFonts w:hint="eastAsia"/>
          <w:b/>
          <w:bCs/>
          <w:sz w:val="24"/>
        </w:rPr>
        <w:t>研究</w:t>
      </w:r>
      <w:r w:rsidR="00C84333" w:rsidRPr="00C917A2">
        <w:rPr>
          <w:rFonts w:hint="eastAsia"/>
          <w:b/>
          <w:bCs/>
          <w:sz w:val="24"/>
        </w:rPr>
        <w:t>推荐</w:t>
      </w:r>
      <w:r w:rsidRPr="00C917A2">
        <w:rPr>
          <w:rFonts w:hint="eastAsia"/>
          <w:b/>
          <w:bCs/>
          <w:sz w:val="24"/>
        </w:rPr>
        <w:t>作品</w:t>
      </w:r>
    </w:p>
    <w:p w:rsidR="00C85990" w:rsidRPr="00C917A2" w:rsidRDefault="00455673" w:rsidP="00FB4BBB">
      <w:pPr>
        <w:pStyle w:val="a9"/>
        <w:numPr>
          <w:ilvl w:val="0"/>
          <w:numId w:val="11"/>
        </w:numPr>
        <w:ind w:left="360" w:hanging="360"/>
        <w:rPr>
          <w:sz w:val="24"/>
        </w:rPr>
      </w:pPr>
      <w:r w:rsidRPr="00C917A2">
        <w:rPr>
          <w:rFonts w:hint="eastAsia"/>
          <w:sz w:val="24"/>
        </w:rPr>
        <w:t>罗常培</w:t>
      </w:r>
      <w:r w:rsidR="00F97BF9" w:rsidRPr="00C917A2">
        <w:rPr>
          <w:rFonts w:hint="eastAsia"/>
          <w:sz w:val="24"/>
        </w:rPr>
        <w:t>，《</w:t>
      </w:r>
      <w:r w:rsidRPr="00C917A2">
        <w:rPr>
          <w:rFonts w:hint="eastAsia"/>
          <w:sz w:val="24"/>
        </w:rPr>
        <w:t>语言与文化</w:t>
      </w:r>
      <w:r w:rsidR="00F97BF9" w:rsidRPr="00C917A2">
        <w:rPr>
          <w:rFonts w:hint="eastAsia"/>
          <w:sz w:val="24"/>
        </w:rPr>
        <w:t>》</w:t>
      </w:r>
      <w:r w:rsidRPr="00C917A2">
        <w:rPr>
          <w:rFonts w:hint="eastAsia"/>
          <w:sz w:val="24"/>
        </w:rPr>
        <w:t>，</w:t>
      </w:r>
      <w:r w:rsidR="00EB40D6" w:rsidRPr="00C917A2">
        <w:rPr>
          <w:rFonts w:hint="eastAsia"/>
          <w:sz w:val="24"/>
        </w:rPr>
        <w:t>北京出版社，</w:t>
      </w:r>
      <w:r w:rsidR="00EB40D6" w:rsidRPr="00C917A2">
        <w:rPr>
          <w:rFonts w:hint="eastAsia"/>
          <w:sz w:val="24"/>
        </w:rPr>
        <w:t>2</w:t>
      </w:r>
      <w:r w:rsidR="00EB40D6" w:rsidRPr="00C917A2">
        <w:rPr>
          <w:sz w:val="24"/>
        </w:rPr>
        <w:t>016</w:t>
      </w:r>
      <w:r w:rsidRPr="00C917A2">
        <w:rPr>
          <w:rFonts w:hint="eastAsia"/>
          <w:sz w:val="24"/>
        </w:rPr>
        <w:t>。</w:t>
      </w:r>
    </w:p>
    <w:p w:rsidR="00455673" w:rsidRPr="00C917A2" w:rsidRDefault="00C579BA" w:rsidP="00455673">
      <w:pPr>
        <w:pStyle w:val="a9"/>
        <w:numPr>
          <w:ilvl w:val="0"/>
          <w:numId w:val="11"/>
        </w:numPr>
        <w:rPr>
          <w:sz w:val="24"/>
        </w:rPr>
      </w:pPr>
      <w:hyperlink r:id="rId7" w:tgtFrame="/Users/zrh/Documents\x/_blank" w:history="1">
        <w:r w:rsidR="00455673" w:rsidRPr="00C917A2">
          <w:rPr>
            <w:sz w:val="24"/>
          </w:rPr>
          <w:t>爱德华</w:t>
        </w:r>
        <w:r w:rsidR="00455673" w:rsidRPr="00C917A2">
          <w:rPr>
            <w:sz w:val="24"/>
          </w:rPr>
          <w:t>·</w:t>
        </w:r>
        <w:r w:rsidR="00455673" w:rsidRPr="00C917A2">
          <w:rPr>
            <w:sz w:val="24"/>
          </w:rPr>
          <w:t>萨丕尔</w:t>
        </w:r>
      </w:hyperlink>
      <w:r w:rsidR="00F97BF9" w:rsidRPr="00C917A2">
        <w:rPr>
          <w:rFonts w:hint="eastAsia"/>
          <w:sz w:val="24"/>
        </w:rPr>
        <w:t>，《</w:t>
      </w:r>
      <w:r w:rsidR="00455673" w:rsidRPr="00C917A2">
        <w:rPr>
          <w:sz w:val="24"/>
        </w:rPr>
        <w:t>语言论</w:t>
      </w:r>
      <w:r w:rsidR="00455673" w:rsidRPr="00C917A2">
        <w:rPr>
          <w:sz w:val="24"/>
        </w:rPr>
        <w:t>——</w:t>
      </w:r>
      <w:r w:rsidR="00455673" w:rsidRPr="00C917A2">
        <w:rPr>
          <w:sz w:val="24"/>
        </w:rPr>
        <w:t>言语研究导论</w:t>
      </w:r>
      <w:r w:rsidR="00F97BF9" w:rsidRPr="00C917A2">
        <w:rPr>
          <w:rFonts w:hint="eastAsia"/>
          <w:sz w:val="24"/>
        </w:rPr>
        <w:t>》</w:t>
      </w:r>
      <w:r w:rsidR="00455673" w:rsidRPr="00C917A2">
        <w:rPr>
          <w:rFonts w:hint="eastAsia"/>
          <w:sz w:val="24"/>
        </w:rPr>
        <w:t>，商务印书馆</w:t>
      </w:r>
      <w:r w:rsidR="00EB40D6" w:rsidRPr="00C917A2">
        <w:rPr>
          <w:rFonts w:hint="eastAsia"/>
          <w:sz w:val="24"/>
        </w:rPr>
        <w:t>，</w:t>
      </w:r>
      <w:r w:rsidR="00EB40D6" w:rsidRPr="00C917A2">
        <w:rPr>
          <w:rFonts w:hint="eastAsia"/>
          <w:sz w:val="24"/>
        </w:rPr>
        <w:t>1</w:t>
      </w:r>
      <w:r w:rsidR="00EB40D6" w:rsidRPr="00C917A2">
        <w:rPr>
          <w:sz w:val="24"/>
        </w:rPr>
        <w:t>985</w:t>
      </w:r>
      <w:r w:rsidR="00455673" w:rsidRPr="00C917A2">
        <w:rPr>
          <w:rFonts w:hint="eastAsia"/>
          <w:sz w:val="24"/>
        </w:rPr>
        <w:t>。</w:t>
      </w:r>
    </w:p>
    <w:p w:rsidR="00455673" w:rsidRPr="00C917A2" w:rsidRDefault="00455673" w:rsidP="00455673">
      <w:pPr>
        <w:pStyle w:val="a9"/>
        <w:numPr>
          <w:ilvl w:val="0"/>
          <w:numId w:val="11"/>
        </w:numPr>
        <w:rPr>
          <w:sz w:val="24"/>
        </w:rPr>
      </w:pPr>
      <w:r w:rsidRPr="00C917A2">
        <w:rPr>
          <w:rFonts w:hint="eastAsia"/>
          <w:sz w:val="24"/>
        </w:rPr>
        <w:t>布龙菲尔德</w:t>
      </w:r>
      <w:r w:rsidR="00F97BF9" w:rsidRPr="00C917A2">
        <w:rPr>
          <w:rFonts w:hint="eastAsia"/>
          <w:sz w:val="24"/>
        </w:rPr>
        <w:t>，《</w:t>
      </w:r>
      <w:r w:rsidRPr="00C917A2">
        <w:rPr>
          <w:rFonts w:hint="eastAsia"/>
          <w:sz w:val="24"/>
        </w:rPr>
        <w:t>语言论</w:t>
      </w:r>
      <w:r w:rsidR="00F97BF9" w:rsidRPr="00C917A2">
        <w:rPr>
          <w:rFonts w:hint="eastAsia"/>
          <w:sz w:val="24"/>
        </w:rPr>
        <w:t>》</w:t>
      </w:r>
      <w:r w:rsidRPr="00C917A2">
        <w:rPr>
          <w:rFonts w:hint="eastAsia"/>
          <w:sz w:val="24"/>
        </w:rPr>
        <w:t>，商务印书馆</w:t>
      </w:r>
      <w:r w:rsidR="00EB40D6" w:rsidRPr="00C917A2">
        <w:rPr>
          <w:rFonts w:hint="eastAsia"/>
          <w:sz w:val="24"/>
        </w:rPr>
        <w:t>，</w:t>
      </w:r>
      <w:r w:rsidR="00EB40D6" w:rsidRPr="00C917A2">
        <w:rPr>
          <w:sz w:val="24"/>
        </w:rPr>
        <w:t>2022</w:t>
      </w:r>
      <w:r w:rsidR="00EB40D6" w:rsidRPr="00C917A2">
        <w:rPr>
          <w:rFonts w:hint="eastAsia"/>
          <w:sz w:val="24"/>
        </w:rPr>
        <w:t>（</w:t>
      </w:r>
      <w:r w:rsidR="00EB40D6" w:rsidRPr="00C917A2">
        <w:rPr>
          <w:rFonts w:hint="eastAsia"/>
          <w:sz w:val="24"/>
        </w:rPr>
        <w:t>1</w:t>
      </w:r>
      <w:r w:rsidR="00EB40D6" w:rsidRPr="00C917A2">
        <w:rPr>
          <w:sz w:val="24"/>
        </w:rPr>
        <w:t>980</w:t>
      </w:r>
      <w:r w:rsidR="00EB40D6" w:rsidRPr="00C917A2">
        <w:rPr>
          <w:rFonts w:hint="eastAsia"/>
          <w:sz w:val="24"/>
        </w:rPr>
        <w:t>）</w:t>
      </w:r>
      <w:r w:rsidRPr="00C917A2">
        <w:rPr>
          <w:rFonts w:hint="eastAsia"/>
          <w:sz w:val="24"/>
        </w:rPr>
        <w:t>。</w:t>
      </w:r>
    </w:p>
    <w:p w:rsidR="00F97BF9" w:rsidRPr="00C917A2" w:rsidRDefault="00455673" w:rsidP="00F97BF9">
      <w:pPr>
        <w:pStyle w:val="a9"/>
        <w:numPr>
          <w:ilvl w:val="0"/>
          <w:numId w:val="11"/>
        </w:numPr>
        <w:rPr>
          <w:sz w:val="24"/>
        </w:rPr>
      </w:pPr>
      <w:r w:rsidRPr="00C917A2">
        <w:rPr>
          <w:rFonts w:hint="eastAsia"/>
          <w:sz w:val="24"/>
        </w:rPr>
        <w:t>洪堡特</w:t>
      </w:r>
      <w:r w:rsidR="00F97BF9" w:rsidRPr="00C917A2">
        <w:rPr>
          <w:rFonts w:hint="eastAsia"/>
          <w:sz w:val="24"/>
        </w:rPr>
        <w:t>，《</w:t>
      </w:r>
      <w:r w:rsidRPr="00C917A2">
        <w:rPr>
          <w:sz w:val="24"/>
        </w:rPr>
        <w:t>论人类语言结构的差异及其对人类精神发展的影响</w:t>
      </w:r>
      <w:r w:rsidR="00F97BF9" w:rsidRPr="00C917A2">
        <w:rPr>
          <w:rFonts w:hint="eastAsia"/>
          <w:sz w:val="24"/>
        </w:rPr>
        <w:t>》</w:t>
      </w:r>
      <w:r w:rsidRPr="00C917A2">
        <w:rPr>
          <w:rFonts w:hint="eastAsia"/>
          <w:sz w:val="24"/>
        </w:rPr>
        <w:t>，商务</w:t>
      </w:r>
      <w:r w:rsidR="00F97BF9" w:rsidRPr="00C917A2">
        <w:rPr>
          <w:rFonts w:hint="eastAsia"/>
          <w:sz w:val="24"/>
        </w:rPr>
        <w:t>印书馆</w:t>
      </w:r>
      <w:r w:rsidR="00EB40D6" w:rsidRPr="00C917A2">
        <w:rPr>
          <w:rFonts w:hint="eastAsia"/>
          <w:sz w:val="24"/>
        </w:rPr>
        <w:t>，</w:t>
      </w:r>
      <w:r w:rsidR="00EB40D6" w:rsidRPr="00C917A2">
        <w:rPr>
          <w:rFonts w:hint="eastAsia"/>
          <w:sz w:val="24"/>
        </w:rPr>
        <w:t>2</w:t>
      </w:r>
      <w:r w:rsidR="00EB40D6" w:rsidRPr="00C917A2">
        <w:rPr>
          <w:sz w:val="24"/>
        </w:rPr>
        <w:t>021</w:t>
      </w:r>
      <w:r w:rsidR="00EB40D6" w:rsidRPr="00C917A2">
        <w:rPr>
          <w:rFonts w:hint="eastAsia"/>
          <w:sz w:val="24"/>
        </w:rPr>
        <w:t>。</w:t>
      </w:r>
    </w:p>
    <w:p w:rsidR="00F97BF9" w:rsidRPr="00C917A2" w:rsidRDefault="00F97BF9" w:rsidP="00F97BF9">
      <w:pPr>
        <w:pStyle w:val="a9"/>
        <w:numPr>
          <w:ilvl w:val="0"/>
          <w:numId w:val="11"/>
        </w:numPr>
        <w:rPr>
          <w:sz w:val="24"/>
        </w:rPr>
      </w:pPr>
      <w:r w:rsidRPr="00C917A2">
        <w:rPr>
          <w:rFonts w:hint="eastAsia"/>
          <w:sz w:val="24"/>
        </w:rPr>
        <w:t>赵蓉晖，《迈向</w:t>
      </w:r>
      <w:r w:rsidRPr="00C917A2">
        <w:rPr>
          <w:rFonts w:hint="eastAsia"/>
          <w:sz w:val="24"/>
        </w:rPr>
        <w:t>21</w:t>
      </w:r>
      <w:r w:rsidRPr="00C917A2">
        <w:rPr>
          <w:rFonts w:hint="eastAsia"/>
          <w:sz w:val="24"/>
        </w:rPr>
        <w:t>世纪的语言学·普通语言学》，上海外语教育出版社，</w:t>
      </w:r>
      <w:r w:rsidRPr="00C917A2">
        <w:rPr>
          <w:rFonts w:hint="eastAsia"/>
          <w:sz w:val="24"/>
        </w:rPr>
        <w:t>2</w:t>
      </w:r>
      <w:r w:rsidRPr="00C917A2">
        <w:rPr>
          <w:sz w:val="24"/>
        </w:rPr>
        <w:t>005</w:t>
      </w:r>
      <w:r w:rsidR="00815DB4" w:rsidRPr="00C917A2">
        <w:rPr>
          <w:rFonts w:hint="eastAsia"/>
          <w:sz w:val="24"/>
        </w:rPr>
        <w:t>。</w:t>
      </w:r>
    </w:p>
    <w:p w:rsidR="00C85990" w:rsidRPr="00C917A2" w:rsidRDefault="00C85990" w:rsidP="00C85990">
      <w:pPr>
        <w:pStyle w:val="a9"/>
        <w:numPr>
          <w:ilvl w:val="0"/>
          <w:numId w:val="11"/>
        </w:numPr>
        <w:rPr>
          <w:sz w:val="24"/>
        </w:rPr>
      </w:pPr>
      <w:r w:rsidRPr="00C917A2">
        <w:rPr>
          <w:rFonts w:hint="eastAsia"/>
          <w:sz w:val="24"/>
        </w:rPr>
        <w:t>胡开宝</w:t>
      </w:r>
      <w:r w:rsidR="00F97BF9" w:rsidRPr="00C917A2">
        <w:rPr>
          <w:rFonts w:hint="eastAsia"/>
          <w:sz w:val="24"/>
        </w:rPr>
        <w:t>，</w:t>
      </w:r>
      <w:r w:rsidRPr="00C917A2">
        <w:rPr>
          <w:rFonts w:hint="eastAsia"/>
          <w:sz w:val="24"/>
        </w:rPr>
        <w:t>《语料库翻译学概论》，上海交通大学出版社</w:t>
      </w:r>
      <w:r w:rsidR="00C84333" w:rsidRPr="00C917A2">
        <w:rPr>
          <w:rFonts w:hint="eastAsia"/>
          <w:sz w:val="24"/>
        </w:rPr>
        <w:t>，</w:t>
      </w:r>
      <w:r w:rsidR="00C84333" w:rsidRPr="00C917A2">
        <w:rPr>
          <w:rFonts w:hint="eastAsia"/>
          <w:sz w:val="24"/>
        </w:rPr>
        <w:t>2</w:t>
      </w:r>
      <w:r w:rsidR="00C84333" w:rsidRPr="00C917A2">
        <w:rPr>
          <w:sz w:val="24"/>
        </w:rPr>
        <w:t>011</w:t>
      </w:r>
      <w:r w:rsidRPr="00C917A2">
        <w:rPr>
          <w:rFonts w:hint="eastAsia"/>
          <w:sz w:val="24"/>
        </w:rPr>
        <w:t>。</w:t>
      </w:r>
    </w:p>
    <w:p w:rsidR="00C84333" w:rsidRPr="00C917A2" w:rsidRDefault="00C84333" w:rsidP="00C84333">
      <w:pPr>
        <w:pStyle w:val="a9"/>
        <w:numPr>
          <w:ilvl w:val="0"/>
          <w:numId w:val="11"/>
        </w:numPr>
        <w:rPr>
          <w:sz w:val="24"/>
        </w:rPr>
      </w:pPr>
      <w:r w:rsidRPr="00C917A2">
        <w:rPr>
          <w:rFonts w:hint="eastAsia"/>
          <w:sz w:val="24"/>
        </w:rPr>
        <w:t>廖巧云</w:t>
      </w:r>
      <w:r w:rsidR="00F97BF9" w:rsidRPr="00C917A2">
        <w:rPr>
          <w:rFonts w:hint="eastAsia"/>
          <w:sz w:val="24"/>
        </w:rPr>
        <w:t>，</w:t>
      </w:r>
      <w:r w:rsidRPr="00C917A2">
        <w:rPr>
          <w:rFonts w:hint="eastAsia"/>
          <w:sz w:val="24"/>
        </w:rPr>
        <w:t>《语义修辞的认知神经机制研究》，上海外语教育出版社，</w:t>
      </w:r>
      <w:r w:rsidRPr="00C917A2">
        <w:rPr>
          <w:rFonts w:hint="eastAsia"/>
          <w:sz w:val="24"/>
        </w:rPr>
        <w:t>2019</w:t>
      </w:r>
    </w:p>
    <w:p w:rsidR="00EB40D6" w:rsidRPr="00C917A2" w:rsidRDefault="00C84333" w:rsidP="00EB40D6">
      <w:pPr>
        <w:pStyle w:val="a9"/>
        <w:numPr>
          <w:ilvl w:val="0"/>
          <w:numId w:val="11"/>
        </w:numPr>
        <w:rPr>
          <w:rFonts w:ascii="Times New Roman" w:hAnsi="Times New Roman"/>
          <w:sz w:val="24"/>
        </w:rPr>
      </w:pPr>
      <w:r w:rsidRPr="00C917A2">
        <w:rPr>
          <w:rFonts w:ascii="Times New Roman" w:hAnsi="Times New Roman"/>
          <w:sz w:val="24"/>
        </w:rPr>
        <w:t>David Machin &amp; Andrea Mayr</w:t>
      </w:r>
      <w:r w:rsidR="00F97BF9" w:rsidRPr="00C917A2">
        <w:rPr>
          <w:rFonts w:ascii="Times New Roman" w:hAnsi="Times New Roman"/>
          <w:sz w:val="24"/>
        </w:rPr>
        <w:t>.</w:t>
      </w:r>
      <w:r w:rsidRPr="00C917A2">
        <w:rPr>
          <w:rFonts w:ascii="Times New Roman" w:hAnsi="Times New Roman"/>
          <w:sz w:val="24"/>
        </w:rPr>
        <w:t xml:space="preserve"> </w:t>
      </w:r>
      <w:r w:rsidRPr="00C917A2">
        <w:rPr>
          <w:rFonts w:ascii="Times New Roman" w:hAnsi="Times New Roman"/>
          <w:i/>
          <w:iCs/>
          <w:sz w:val="24"/>
        </w:rPr>
        <w:t>How to Do Critical Discourse Analysis: A Multimodal Introduction</w:t>
      </w:r>
      <w:r w:rsidRPr="00C917A2">
        <w:rPr>
          <w:rFonts w:ascii="Times New Roman" w:hAnsi="Times New Roman"/>
          <w:sz w:val="24"/>
        </w:rPr>
        <w:t>. Sage. 2023</w:t>
      </w:r>
      <w:r w:rsidR="00EB40D6" w:rsidRPr="00C917A2">
        <w:rPr>
          <w:rFonts w:ascii="Times New Roman" w:hAnsi="Times New Roman"/>
          <w:sz w:val="24"/>
        </w:rPr>
        <w:t>.</w:t>
      </w:r>
    </w:p>
    <w:p w:rsidR="00FF73A8" w:rsidRPr="00C917A2" w:rsidRDefault="00FF73A8" w:rsidP="00FF7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200" w:firstLine="5280"/>
        <w:jc w:val="right"/>
      </w:pPr>
      <w:r w:rsidRPr="00C917A2">
        <w:rPr>
          <w:rFonts w:hint="eastAsia"/>
        </w:rPr>
        <w:t>上海外国语大学</w:t>
      </w:r>
    </w:p>
    <w:p w:rsidR="00FF73A8" w:rsidRPr="00C917A2" w:rsidRDefault="005C7CC1" w:rsidP="00FF7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right"/>
      </w:pPr>
      <w:r w:rsidRPr="00C917A2">
        <w:rPr>
          <w:rFonts w:hint="eastAsia"/>
        </w:rPr>
        <w:t>语言</w:t>
      </w:r>
      <w:r w:rsidR="008F1C7A" w:rsidRPr="00C917A2">
        <w:rPr>
          <w:rFonts w:hint="eastAsia"/>
        </w:rPr>
        <w:t>科学</w:t>
      </w:r>
      <w:r w:rsidRPr="00C917A2">
        <w:rPr>
          <w:rFonts w:hint="eastAsia"/>
        </w:rPr>
        <w:t>研究</w:t>
      </w:r>
      <w:r w:rsidR="00FF73A8" w:rsidRPr="00C917A2">
        <w:rPr>
          <w:rFonts w:hint="eastAsia"/>
        </w:rPr>
        <w:t>院</w:t>
      </w:r>
    </w:p>
    <w:p w:rsidR="00BA6265" w:rsidRPr="00C917A2" w:rsidRDefault="005C7CC1" w:rsidP="00BA6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right"/>
      </w:pPr>
      <w:bookmarkStart w:id="0" w:name="_GoBack"/>
      <w:bookmarkEnd w:id="0"/>
      <w:r w:rsidRPr="00C917A2">
        <w:rPr>
          <w:rFonts w:hint="eastAsia"/>
        </w:rPr>
        <w:t>202</w:t>
      </w:r>
      <w:r w:rsidR="008F1C7A" w:rsidRPr="00C917A2">
        <w:t>5</w:t>
      </w:r>
      <w:r w:rsidR="00BA6265" w:rsidRPr="00C917A2">
        <w:rPr>
          <w:rFonts w:hint="eastAsia"/>
        </w:rPr>
        <w:t>年</w:t>
      </w:r>
      <w:r w:rsidR="008F1C7A" w:rsidRPr="00C917A2">
        <w:t>1</w:t>
      </w:r>
      <w:r w:rsidR="00BA6265" w:rsidRPr="00C917A2">
        <w:rPr>
          <w:rFonts w:hint="eastAsia"/>
        </w:rPr>
        <w:t>月</w:t>
      </w:r>
    </w:p>
    <w:sectPr w:rsidR="00BA6265" w:rsidRPr="00C917A2" w:rsidSect="00894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9BA" w:rsidRDefault="00C579BA" w:rsidP="00647209">
      <w:r>
        <w:separator/>
      </w:r>
    </w:p>
  </w:endnote>
  <w:endnote w:type="continuationSeparator" w:id="0">
    <w:p w:rsidR="00C579BA" w:rsidRDefault="00C579BA" w:rsidP="00647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9BA" w:rsidRDefault="00C579BA" w:rsidP="00647209">
      <w:r>
        <w:separator/>
      </w:r>
    </w:p>
  </w:footnote>
  <w:footnote w:type="continuationSeparator" w:id="0">
    <w:p w:rsidR="00C579BA" w:rsidRDefault="00C579BA" w:rsidP="00647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FDE5EE8"/>
    <w:multiLevelType w:val="singleLevel"/>
    <w:tmpl w:val="032854DE"/>
    <w:lvl w:ilvl="0">
      <w:start w:val="1"/>
      <w:numFmt w:val="decimal"/>
      <w:suff w:val="nothing"/>
      <w:lvlText w:val="（%1）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FB6C5FA7"/>
    <w:multiLevelType w:val="singleLevel"/>
    <w:tmpl w:val="4F6690D0"/>
    <w:lvl w:ilvl="0">
      <w:start w:val="1"/>
      <w:numFmt w:val="decimal"/>
      <w:suff w:val="nothing"/>
      <w:lvlText w:val="（%1）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FF3FDC38"/>
    <w:multiLevelType w:val="singleLevel"/>
    <w:tmpl w:val="70B6967A"/>
    <w:lvl w:ilvl="0">
      <w:start w:val="1"/>
      <w:numFmt w:val="decimal"/>
      <w:suff w:val="nothing"/>
      <w:lvlText w:val="（%1）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FFEFB075"/>
    <w:multiLevelType w:val="singleLevel"/>
    <w:tmpl w:val="FFEFB075"/>
    <w:lvl w:ilvl="0">
      <w:start w:val="1"/>
      <w:numFmt w:val="decimal"/>
      <w:suff w:val="nothing"/>
      <w:lvlText w:val="%1）"/>
      <w:lvlJc w:val="left"/>
    </w:lvl>
  </w:abstractNum>
  <w:abstractNum w:abstractNumId="4" w15:restartNumberingAfterBreak="0">
    <w:nsid w:val="08EB5484"/>
    <w:multiLevelType w:val="hybridMultilevel"/>
    <w:tmpl w:val="246CA174"/>
    <w:lvl w:ilvl="0" w:tplc="4F480F08">
      <w:start w:val="1"/>
      <w:numFmt w:val="decimal"/>
      <w:lvlText w:val="%1."/>
      <w:lvlJc w:val="left"/>
      <w:pPr>
        <w:ind w:left="420" w:hanging="420"/>
      </w:pPr>
      <w:rPr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463003F"/>
    <w:multiLevelType w:val="hybridMultilevel"/>
    <w:tmpl w:val="2D7C73A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4F221C1E"/>
    <w:multiLevelType w:val="hybridMultilevel"/>
    <w:tmpl w:val="BA50311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509E0B1B"/>
    <w:multiLevelType w:val="hybridMultilevel"/>
    <w:tmpl w:val="BC7699BE"/>
    <w:lvl w:ilvl="0" w:tplc="0F4C2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51D572C"/>
    <w:multiLevelType w:val="hybridMultilevel"/>
    <w:tmpl w:val="0FE4E326"/>
    <w:lvl w:ilvl="0" w:tplc="316077D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0BE1D9F"/>
    <w:multiLevelType w:val="singleLevel"/>
    <w:tmpl w:val="8E62B9D6"/>
    <w:lvl w:ilvl="0">
      <w:start w:val="1"/>
      <w:numFmt w:val="decimal"/>
      <w:suff w:val="nothing"/>
      <w:lvlText w:val="（%1）"/>
      <w:lvlJc w:val="left"/>
      <w:rPr>
        <w:rFonts w:ascii="Times New Roman" w:hAnsi="Times New Roman" w:cs="Times New Roman" w:hint="default"/>
        <w:i w:val="0"/>
        <w:iCs/>
        <w:lang w:val="en-US"/>
      </w:rPr>
    </w:lvl>
  </w:abstractNum>
  <w:abstractNum w:abstractNumId="10" w15:restartNumberingAfterBreak="0">
    <w:nsid w:val="78E9506C"/>
    <w:multiLevelType w:val="hybridMultilevel"/>
    <w:tmpl w:val="F972401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3"/>
  </w:num>
  <w:num w:numId="8">
    <w:abstractNumId w:val="1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239D8"/>
    <w:rsid w:val="0005261D"/>
    <w:rsid w:val="00074AE8"/>
    <w:rsid w:val="000A24E8"/>
    <w:rsid w:val="00197AE8"/>
    <w:rsid w:val="00217D03"/>
    <w:rsid w:val="002268C8"/>
    <w:rsid w:val="00254B1D"/>
    <w:rsid w:val="00281AA6"/>
    <w:rsid w:val="002C4FF7"/>
    <w:rsid w:val="00302C28"/>
    <w:rsid w:val="003271BE"/>
    <w:rsid w:val="003376FE"/>
    <w:rsid w:val="0035547E"/>
    <w:rsid w:val="003C7F5C"/>
    <w:rsid w:val="00452EBF"/>
    <w:rsid w:val="00455673"/>
    <w:rsid w:val="004C2460"/>
    <w:rsid w:val="005056D6"/>
    <w:rsid w:val="00532A0D"/>
    <w:rsid w:val="0055274B"/>
    <w:rsid w:val="005C7CC1"/>
    <w:rsid w:val="00647209"/>
    <w:rsid w:val="00655334"/>
    <w:rsid w:val="006D5CFA"/>
    <w:rsid w:val="00724F3B"/>
    <w:rsid w:val="00815DB4"/>
    <w:rsid w:val="008223CB"/>
    <w:rsid w:val="00866C03"/>
    <w:rsid w:val="00894BF4"/>
    <w:rsid w:val="008E58C7"/>
    <w:rsid w:val="008F1C7A"/>
    <w:rsid w:val="009167AE"/>
    <w:rsid w:val="00966198"/>
    <w:rsid w:val="00967AD4"/>
    <w:rsid w:val="009864AB"/>
    <w:rsid w:val="0099361A"/>
    <w:rsid w:val="009A6269"/>
    <w:rsid w:val="009E6179"/>
    <w:rsid w:val="00A449D7"/>
    <w:rsid w:val="00B1345C"/>
    <w:rsid w:val="00BA6265"/>
    <w:rsid w:val="00BD2F8B"/>
    <w:rsid w:val="00BE187D"/>
    <w:rsid w:val="00C579BA"/>
    <w:rsid w:val="00C765AB"/>
    <w:rsid w:val="00C776C7"/>
    <w:rsid w:val="00C83326"/>
    <w:rsid w:val="00C84333"/>
    <w:rsid w:val="00C85990"/>
    <w:rsid w:val="00C85994"/>
    <w:rsid w:val="00C917A2"/>
    <w:rsid w:val="00CA245A"/>
    <w:rsid w:val="00CA4F87"/>
    <w:rsid w:val="00CD2114"/>
    <w:rsid w:val="00D266EF"/>
    <w:rsid w:val="00DB30C8"/>
    <w:rsid w:val="00E86479"/>
    <w:rsid w:val="00EB40D6"/>
    <w:rsid w:val="00F4432A"/>
    <w:rsid w:val="00F754F9"/>
    <w:rsid w:val="00F97BF9"/>
    <w:rsid w:val="00FF73A8"/>
    <w:rsid w:val="0FAF52CB"/>
    <w:rsid w:val="170654D2"/>
    <w:rsid w:val="1AF45AC8"/>
    <w:rsid w:val="216721D9"/>
    <w:rsid w:val="363F5D8A"/>
    <w:rsid w:val="37691FF5"/>
    <w:rsid w:val="43B2241F"/>
    <w:rsid w:val="4ABC3BAC"/>
    <w:rsid w:val="4BAB6C96"/>
    <w:rsid w:val="4D72759D"/>
    <w:rsid w:val="52BA32C7"/>
    <w:rsid w:val="61FE4354"/>
    <w:rsid w:val="6EDC4EA7"/>
    <w:rsid w:val="6F727364"/>
    <w:rsid w:val="6FC239D8"/>
    <w:rsid w:val="78993069"/>
    <w:rsid w:val="7CDD2D69"/>
    <w:rsid w:val="7D8C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FA715F8-E15F-4E93-B0C8-FE55E84A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semiHidden="1" w:uiPriority="0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333"/>
    <w:rPr>
      <w:rFonts w:ascii="宋体" w:hAnsi="宋体" w:cs="宋体"/>
      <w:kern w:val="0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894BF4"/>
    <w:pPr>
      <w:widowControl w:val="0"/>
      <w:spacing w:beforeAutospacing="1" w:afterAutospacing="1"/>
      <w:outlineLvl w:val="0"/>
    </w:pPr>
    <w:rPr>
      <w:rFonts w:cs="Times New Roman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532A0D"/>
    <w:rPr>
      <w:rFonts w:ascii="Calibri" w:hAnsi="Calibri" w:cs="Times New Roman"/>
      <w:b/>
      <w:bCs/>
      <w:kern w:val="44"/>
      <w:sz w:val="44"/>
      <w:szCs w:val="44"/>
    </w:rPr>
  </w:style>
  <w:style w:type="character" w:styleId="a3">
    <w:name w:val="Hyperlink"/>
    <w:basedOn w:val="a0"/>
    <w:uiPriority w:val="99"/>
    <w:rsid w:val="00894BF4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rsid w:val="00197AE8"/>
    <w:rPr>
      <w:rFonts w:cs="Times New Roman"/>
      <w:color w:val="800080"/>
      <w:u w:val="single"/>
    </w:rPr>
  </w:style>
  <w:style w:type="paragraph" w:styleId="a5">
    <w:name w:val="List Paragraph"/>
    <w:basedOn w:val="a"/>
    <w:uiPriority w:val="34"/>
    <w:qFormat/>
    <w:rsid w:val="002C4FF7"/>
    <w:pPr>
      <w:widowControl w:val="0"/>
      <w:ind w:firstLineChars="200" w:firstLine="420"/>
      <w:jc w:val="both"/>
    </w:pPr>
    <w:rPr>
      <w:rFonts w:ascii="Calibri" w:hAnsi="Calibri" w:cs="Times New Roman"/>
      <w:kern w:val="2"/>
      <w:sz w:val="21"/>
    </w:rPr>
  </w:style>
  <w:style w:type="paragraph" w:styleId="a6">
    <w:name w:val="header"/>
    <w:basedOn w:val="a"/>
    <w:link w:val="Char"/>
    <w:uiPriority w:val="99"/>
    <w:unhideWhenUsed/>
    <w:rsid w:val="0064720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Times New Roman"/>
      <w:kern w:val="2"/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647209"/>
    <w:rPr>
      <w:rFonts w:ascii="Calibri" w:hAnsi="Calibri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47209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47209"/>
    <w:rPr>
      <w:rFonts w:ascii="Calibri" w:hAnsi="Calibri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455673"/>
    <w:pPr>
      <w:widowControl w:val="0"/>
      <w:jc w:val="both"/>
    </w:pPr>
    <w:rPr>
      <w:rFonts w:hAnsi="Calibri" w:cs="Times New Roman"/>
      <w:kern w:val="2"/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55673"/>
    <w:rPr>
      <w:rFonts w:ascii="宋体" w:hAnsi="Calibri"/>
      <w:sz w:val="18"/>
      <w:szCs w:val="18"/>
    </w:rPr>
  </w:style>
  <w:style w:type="paragraph" w:styleId="a9">
    <w:name w:val="annotation text"/>
    <w:basedOn w:val="a"/>
    <w:link w:val="Char2"/>
    <w:uiPriority w:val="99"/>
    <w:unhideWhenUsed/>
    <w:rsid w:val="00455673"/>
    <w:pPr>
      <w:widowControl w:val="0"/>
    </w:pPr>
    <w:rPr>
      <w:rFonts w:ascii="Calibri" w:hAnsi="Calibri" w:cs="Times New Roman"/>
      <w:kern w:val="2"/>
      <w:sz w:val="21"/>
    </w:rPr>
  </w:style>
  <w:style w:type="character" w:customStyle="1" w:styleId="Char2">
    <w:name w:val="批注文字 Char"/>
    <w:basedOn w:val="a0"/>
    <w:link w:val="a9"/>
    <w:uiPriority w:val="99"/>
    <w:rsid w:val="00455673"/>
    <w:rPr>
      <w:rFonts w:ascii="Calibri" w:hAnsi="Calibri"/>
      <w:szCs w:val="24"/>
    </w:rPr>
  </w:style>
  <w:style w:type="character" w:styleId="aa">
    <w:name w:val="Emphasis"/>
    <w:basedOn w:val="a0"/>
    <w:uiPriority w:val="20"/>
    <w:qFormat/>
    <w:locked/>
    <w:rsid w:val="00C843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earch.dangdang.com/?key2=%B0%AE%B5%C2%BB%AA%A1%A4%C8%F8%D8%A7%B6%FB&amp;medium=01&amp;category_path=01.00.00.00.00.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毕小龙</cp:lastModifiedBy>
  <cp:revision>27</cp:revision>
  <dcterms:created xsi:type="dcterms:W3CDTF">2016-01-20T09:43:00Z</dcterms:created>
  <dcterms:modified xsi:type="dcterms:W3CDTF">2025-01-26T07:50:00Z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